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CCF1" w14:textId="77777777" w:rsidR="00533027" w:rsidRDefault="00533027" w:rsidP="00533027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BC213B0" w14:textId="77777777" w:rsidR="00EE6589" w:rsidRPr="00750DC6" w:rsidRDefault="00750DC6" w:rsidP="00533027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75980">
        <w:rPr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76DB180D" wp14:editId="4E36927F">
            <wp:simplePos x="0" y="0"/>
            <wp:positionH relativeFrom="margin">
              <wp:posOffset>2667000</wp:posOffset>
            </wp:positionH>
            <wp:positionV relativeFrom="paragraph">
              <wp:posOffset>-815340</wp:posOffset>
            </wp:positionV>
            <wp:extent cx="845820" cy="8382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589" w:rsidRPr="00750DC6">
        <w:rPr>
          <w:rFonts w:ascii="TH SarabunPSK" w:hAnsi="TH SarabunPSK" w:cs="TH SarabunPSK"/>
          <w:b/>
          <w:bCs/>
          <w:sz w:val="32"/>
          <w:szCs w:val="32"/>
          <w:lang w:val="en-US"/>
        </w:rPr>
        <w:t>King Mongkut</w:t>
      </w:r>
      <w:r w:rsidR="00EE6589" w:rsidRPr="00750DC6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’</w:t>
      </w:r>
      <w:r w:rsidR="00EE6589" w:rsidRPr="00750DC6">
        <w:rPr>
          <w:rFonts w:ascii="TH SarabunPSK" w:hAnsi="TH SarabunPSK" w:cs="TH SarabunPSK"/>
          <w:b/>
          <w:bCs/>
          <w:sz w:val="32"/>
          <w:szCs w:val="32"/>
          <w:lang w:val="en-US"/>
        </w:rPr>
        <w:t>s University of Technology Thonburi</w:t>
      </w:r>
    </w:p>
    <w:p w14:paraId="5F7A347B" w14:textId="77777777" w:rsidR="00EE6589" w:rsidRPr="00750DC6" w:rsidRDefault="00E53DB7" w:rsidP="00533027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50DC6">
        <w:rPr>
          <w:rFonts w:ascii="TH SarabunPSK" w:hAnsi="TH SarabunPSK" w:cs="TH SarabunPSK"/>
          <w:b/>
          <w:bCs/>
          <w:sz w:val="32"/>
          <w:szCs w:val="32"/>
          <w:lang w:val="en-US"/>
        </w:rPr>
        <w:t>Report of Travel on KMUTT Business</w:t>
      </w:r>
    </w:p>
    <w:p w14:paraId="6E3C4219" w14:textId="77777777" w:rsidR="00EE6589" w:rsidRPr="00750DC6" w:rsidRDefault="00BA079B" w:rsidP="00750DC6">
      <w:pPr>
        <w:pStyle w:val="NoSpacing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="00750DC6"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  <w:r w:rsidRPr="00750DC6">
        <w:rPr>
          <w:rFonts w:ascii="TH SarabunPSK" w:hAnsi="TH SarabunPSK" w:cs="TH SarabunPSK"/>
          <w:sz w:val="32"/>
          <w:szCs w:val="32"/>
          <w:u w:val="single"/>
          <w:lang w:val="en-US"/>
        </w:rPr>
        <w:tab/>
      </w:r>
    </w:p>
    <w:p w14:paraId="18C0BD1C" w14:textId="77777777" w:rsidR="00CA545E" w:rsidRPr="00750DC6" w:rsidRDefault="00CA545E" w:rsidP="00750DC6">
      <w:pPr>
        <w:pStyle w:val="NoSpacing"/>
        <w:ind w:left="6480" w:firstLine="720"/>
        <w:rPr>
          <w:rFonts w:ascii="TH SarabunPSK" w:hAnsi="TH SarabunPSK" w:cs="TH SarabunPSK"/>
          <w:sz w:val="32"/>
          <w:szCs w:val="32"/>
          <w:lang w:val="en-US"/>
        </w:rPr>
      </w:pPr>
    </w:p>
    <w:p w14:paraId="352390BF" w14:textId="77777777" w:rsidR="00EE6589" w:rsidRPr="00750DC6" w:rsidRDefault="00EE6589" w:rsidP="00750DC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ab/>
        <w:t>I, Mr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./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Mrs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./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Miss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</w:t>
      </w:r>
      <w:r w:rsidR="00750DC6" w:rsidRPr="00750DC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……………………………………..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</w:t>
      </w:r>
      <w:r w:rsidR="00750DC6">
        <w:rPr>
          <w:rFonts w:ascii="TH SarabunPSK" w:hAnsi="TH SarabunPSK" w:cs="TH SarabunPSK"/>
          <w:sz w:val="28"/>
          <w:szCs w:val="28"/>
          <w:lang w:val="en-US" w:bidi="th-TH"/>
        </w:rPr>
        <w:t>…………………….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………………………………………………………..</w:t>
      </w:r>
    </w:p>
    <w:p w14:paraId="3074C45B" w14:textId="77777777" w:rsidR="00EE6589" w:rsidRPr="00750DC6" w:rsidRDefault="00EE6589" w:rsidP="00750DC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proofErr w:type="gramStart"/>
      <w:r w:rsidRPr="00750DC6">
        <w:rPr>
          <w:rFonts w:ascii="TH SarabunPSK" w:hAnsi="TH SarabunPSK" w:cs="TH SarabunPSK"/>
          <w:sz w:val="28"/>
          <w:szCs w:val="28"/>
          <w:lang w:val="en-US"/>
        </w:rPr>
        <w:t>Position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:…</w:t>
      </w:r>
      <w:proofErr w:type="gramEnd"/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</w:t>
      </w:r>
      <w:r w:rsidR="00750DC6">
        <w:rPr>
          <w:rFonts w:ascii="TH SarabunPSK" w:hAnsi="TH SarabunPSK" w:cs="TH SarabunPSK"/>
          <w:sz w:val="28"/>
          <w:szCs w:val="28"/>
          <w:lang w:val="en-US" w:bidi="th-TH"/>
        </w:rPr>
        <w:t>……………………...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………………..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 xml:space="preserve"> Affiliation 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Department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Division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Unit</w:t>
      </w:r>
      <w:proofErr w:type="gramStart"/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):…</w:t>
      </w:r>
      <w:proofErr w:type="gramEnd"/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</w:t>
      </w:r>
      <w:r w:rsidR="00750DC6" w:rsidRPr="00750DC6">
        <w:rPr>
          <w:rFonts w:ascii="TH SarabunPSK" w:hAnsi="TH SarabunPSK" w:cs="TH SarabunPSK"/>
          <w:sz w:val="28"/>
          <w:szCs w:val="28"/>
          <w:lang w:val="en-US" w:bidi="th-TH"/>
        </w:rPr>
        <w:t>……………………….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…….</w:t>
      </w:r>
    </w:p>
    <w:p w14:paraId="0A9DB027" w14:textId="77777777" w:rsidR="00BA079B" w:rsidRPr="00750DC6" w:rsidRDefault="00EE6589" w:rsidP="00750DC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Faculty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Office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Institute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Division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Unit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……………………………………… 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 xml:space="preserve">would like to </w:t>
      </w:r>
      <w:r w:rsidR="00E53DB7" w:rsidRPr="00750DC6">
        <w:rPr>
          <w:rFonts w:ascii="TH SarabunPSK" w:hAnsi="TH SarabunPSK" w:cs="TH SarabunPSK"/>
          <w:sz w:val="28"/>
          <w:szCs w:val="28"/>
          <w:lang w:val="en-US"/>
        </w:rPr>
        <w:t>report of travel on KMUTT business</w:t>
      </w:r>
      <w:r w:rsidR="00BA079B"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="00BA079B" w:rsidRPr="00750DC6">
        <w:rPr>
          <w:rFonts w:ascii="TH SarabunPSK" w:hAnsi="TH SarabunPSK" w:cs="TH SarabunPSK"/>
          <w:sz w:val="28"/>
          <w:szCs w:val="28"/>
          <w:lang w:val="en-US"/>
        </w:rPr>
        <w:t>Details are as follows</w:t>
      </w:r>
      <w:r w:rsidR="00BA079B"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:</w:t>
      </w:r>
    </w:p>
    <w:p w14:paraId="5E7B7A85" w14:textId="77777777" w:rsidR="00750DC6" w:rsidRPr="00750DC6" w:rsidRDefault="00750DC6" w:rsidP="00750DC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42181C8E" w14:textId="77777777" w:rsidR="00EE3C29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Principles and Rationales</w:t>
      </w:r>
    </w:p>
    <w:p w14:paraId="320C3E11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cs/>
          <w:lang w:val="en-US" w:bidi="th-TH"/>
        </w:rPr>
        <w:t xml:space="preserve">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1AB5DAC9" w14:textId="77777777" w:rsidR="00BA079B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Objectives</w:t>
      </w:r>
    </w:p>
    <w:p w14:paraId="4D9704DF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35A2AD2A" w14:textId="77777777" w:rsidR="00BA079B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Details</w:t>
      </w:r>
    </w:p>
    <w:p w14:paraId="3CD9E90B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Title of the project</w:t>
      </w:r>
    </w:p>
    <w:p w14:paraId="0ECE1B19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13F2483B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 xml:space="preserve">Venue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50C9B11C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 xml:space="preserve">Duration 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from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to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)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649C696B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Accompanying person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s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) 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="00757620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>1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5F851D70" w14:textId="77777777" w:rsidR="00BA079B" w:rsidRPr="00750DC6" w:rsidRDefault="00BA079B" w:rsidP="00750DC6">
      <w:pPr>
        <w:pStyle w:val="NoSpacing"/>
        <w:ind w:left="2880" w:firstLine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2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10C73D4A" w14:textId="77777777" w:rsidR="00BA079B" w:rsidRPr="00750DC6" w:rsidRDefault="00BA079B" w:rsidP="00750DC6">
      <w:pPr>
        <w:pStyle w:val="NoSpacing"/>
        <w:ind w:left="2880" w:firstLine="720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3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4686ED11" w14:textId="77777777" w:rsidR="00BA079B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Travel expenses consist of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  <w:t>1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="00750DC6"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>2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lang w:val="en-US"/>
        </w:rPr>
        <w:tab/>
        <w:t>3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 </w:t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41416CF5" w14:textId="77777777" w:rsidR="00BA079B" w:rsidRPr="00750DC6" w:rsidRDefault="00BA079B" w:rsidP="00750DC6">
      <w:pPr>
        <w:pStyle w:val="ListParagraph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 xml:space="preserve">Results </w:t>
      </w:r>
    </w:p>
    <w:p w14:paraId="05FDCD4C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74B98B5D" w14:textId="77777777" w:rsidR="00BA079B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Problems and threats</w:t>
      </w:r>
    </w:p>
    <w:p w14:paraId="0D2455D1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45FCDD1C" w14:textId="77777777" w:rsidR="00BA079B" w:rsidRPr="00750DC6" w:rsidRDefault="00BA079B" w:rsidP="00750DC6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lang w:val="en-US"/>
        </w:rPr>
        <w:t>Suggestions</w:t>
      </w:r>
    </w:p>
    <w:p w14:paraId="10BB5F21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u w:val="dotted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  <w:r w:rsidRPr="00750DC6">
        <w:rPr>
          <w:rFonts w:ascii="TH SarabunPSK" w:hAnsi="TH SarabunPSK" w:cs="TH SarabunPSK"/>
          <w:sz w:val="28"/>
          <w:szCs w:val="28"/>
          <w:u w:val="dotted"/>
          <w:lang w:val="en-US"/>
        </w:rPr>
        <w:tab/>
      </w:r>
    </w:p>
    <w:p w14:paraId="7F3D344D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</w:p>
    <w:p w14:paraId="6A0C5A77" w14:textId="77777777" w:rsidR="00BA079B" w:rsidRPr="00750DC6" w:rsidRDefault="00BA079B" w:rsidP="00750DC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</w:p>
    <w:p w14:paraId="76F78807" w14:textId="77777777" w:rsidR="00BA079B" w:rsidRPr="00750DC6" w:rsidRDefault="00BA079B" w:rsidP="00750DC6">
      <w:pPr>
        <w:pStyle w:val="NoSpacing"/>
        <w:ind w:left="6480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</w:t>
      </w:r>
      <w:r w:rsidR="00757620">
        <w:rPr>
          <w:rFonts w:ascii="TH SarabunPSK" w:hAnsi="TH SarabunPSK" w:cs="TH SarabunPSK"/>
          <w:sz w:val="28"/>
          <w:szCs w:val="28"/>
          <w:lang w:val="en-US" w:bidi="th-TH"/>
        </w:rPr>
        <w:t>……………..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.. </w:t>
      </w:r>
      <w:r w:rsidRPr="00750DC6">
        <w:rPr>
          <w:rFonts w:ascii="TH SarabunPSK" w:hAnsi="TH SarabunPSK" w:cs="TH SarabunPSK"/>
          <w:sz w:val="28"/>
          <w:szCs w:val="28"/>
          <w:lang w:val="en-US"/>
        </w:rPr>
        <w:t>Reporter</w:t>
      </w:r>
    </w:p>
    <w:p w14:paraId="112A7DF7" w14:textId="77777777" w:rsidR="00BA079B" w:rsidRPr="00750DC6" w:rsidRDefault="00BA079B" w:rsidP="00750DC6">
      <w:pPr>
        <w:pStyle w:val="NoSpacing"/>
        <w:ind w:left="6480"/>
        <w:rPr>
          <w:rFonts w:ascii="TH SarabunPSK" w:hAnsi="TH SarabunPSK" w:cs="TH SarabunPSK"/>
          <w:sz w:val="28"/>
          <w:szCs w:val="28"/>
          <w:lang w:val="en-US"/>
        </w:rPr>
      </w:pP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(………</w:t>
      </w:r>
      <w:r w:rsidR="00757620">
        <w:rPr>
          <w:rFonts w:ascii="TH SarabunPSK" w:hAnsi="TH SarabunPSK" w:cs="TH SarabunPSK"/>
          <w:sz w:val="28"/>
          <w:szCs w:val="28"/>
          <w:lang w:val="en-US" w:bidi="th-TH"/>
        </w:rPr>
        <w:t>……………..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………………)</w:t>
      </w:r>
    </w:p>
    <w:p w14:paraId="262F254E" w14:textId="77777777" w:rsidR="00BA079B" w:rsidRPr="00750DC6" w:rsidRDefault="00BA079B" w:rsidP="00750DC6">
      <w:pPr>
        <w:pStyle w:val="NoSpacing"/>
        <w:ind w:left="6480"/>
        <w:rPr>
          <w:rFonts w:ascii="TH SarabunPSK" w:hAnsi="TH SarabunPSK" w:cs="TH SarabunPSK"/>
          <w:sz w:val="28"/>
          <w:szCs w:val="28"/>
          <w:lang w:val="en-US"/>
        </w:rPr>
      </w:pPr>
      <w:proofErr w:type="gramStart"/>
      <w:r w:rsidRPr="00750DC6">
        <w:rPr>
          <w:rFonts w:ascii="TH SarabunPSK" w:hAnsi="TH SarabunPSK" w:cs="TH SarabunPSK"/>
          <w:sz w:val="28"/>
          <w:szCs w:val="28"/>
          <w:lang w:val="en-US"/>
        </w:rPr>
        <w:t>Date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:…</w:t>
      </w:r>
      <w:proofErr w:type="gramEnd"/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</w:t>
      </w:r>
      <w:r w:rsidR="00757620">
        <w:rPr>
          <w:rFonts w:ascii="TH SarabunPSK" w:hAnsi="TH SarabunPSK" w:cs="TH SarabunPSK"/>
          <w:sz w:val="28"/>
          <w:szCs w:val="28"/>
          <w:lang w:val="en-US" w:bidi="th-TH"/>
        </w:rPr>
        <w:t>……………..</w:t>
      </w:r>
      <w:r w:rsidRPr="00750DC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…………….</w:t>
      </w:r>
    </w:p>
    <w:p w14:paraId="79B6DA21" w14:textId="77777777" w:rsidR="00BA079B" w:rsidRPr="00CA545E" w:rsidRDefault="00BA079B" w:rsidP="00BA079B">
      <w:pPr>
        <w:pStyle w:val="NoSpacing"/>
        <w:spacing w:line="360" w:lineRule="auto"/>
        <w:ind w:left="720"/>
        <w:rPr>
          <w:rFonts w:ascii="Times New Roman" w:hAnsi="Times New Roman" w:cs="Times New Roman"/>
          <w:lang w:val="en-US"/>
        </w:rPr>
      </w:pPr>
    </w:p>
    <w:sectPr w:rsidR="00BA079B" w:rsidRPr="00CA545E" w:rsidSect="00750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E249" w14:textId="77777777" w:rsidR="009E7548" w:rsidRDefault="009E7548" w:rsidP="00750DC6">
      <w:pPr>
        <w:spacing w:after="0" w:line="240" w:lineRule="auto"/>
      </w:pPr>
      <w:r>
        <w:separator/>
      </w:r>
    </w:p>
  </w:endnote>
  <w:endnote w:type="continuationSeparator" w:id="0">
    <w:p w14:paraId="73C9E111" w14:textId="77777777" w:rsidR="009E7548" w:rsidRDefault="009E7548" w:rsidP="0075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158F" w14:textId="77777777" w:rsidR="00ED227A" w:rsidRDefault="00ED2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05DA" w14:textId="77777777" w:rsidR="00ED227A" w:rsidRDefault="00ED2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6827" w14:textId="77777777" w:rsidR="00ED227A" w:rsidRDefault="00ED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0202" w14:textId="77777777" w:rsidR="009E7548" w:rsidRDefault="009E7548" w:rsidP="00750DC6">
      <w:pPr>
        <w:spacing w:after="0" w:line="240" w:lineRule="auto"/>
      </w:pPr>
      <w:r>
        <w:separator/>
      </w:r>
    </w:p>
  </w:footnote>
  <w:footnote w:type="continuationSeparator" w:id="0">
    <w:p w14:paraId="4B370204" w14:textId="77777777" w:rsidR="009E7548" w:rsidRDefault="009E7548" w:rsidP="0075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3D2" w14:textId="77777777" w:rsidR="00ED227A" w:rsidRDefault="00ED2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529" w14:textId="1F885C59" w:rsidR="00750DC6" w:rsidRDefault="00ED227A" w:rsidP="00750DC6">
    <w:pPr>
      <w:pStyle w:val="NoSpacing"/>
      <w:spacing w:line="360" w:lineRule="auto"/>
      <w:jc w:val="right"/>
    </w:pPr>
    <w:r>
      <w:rPr>
        <w:rFonts w:ascii="TH SarabunPSK" w:hAnsi="TH SarabunPSK" w:cs="TH SarabunPSK"/>
        <w:sz w:val="28"/>
        <w:szCs w:val="28"/>
        <w:lang w:val="en-US" w:bidi="th-TH"/>
      </w:rPr>
      <w:t>FO-TO-1002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9AB7" w14:textId="77777777" w:rsidR="00ED227A" w:rsidRDefault="00ED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16BA"/>
    <w:multiLevelType w:val="hybridMultilevel"/>
    <w:tmpl w:val="D3E6B7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15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7E0F96"/>
    <w:multiLevelType w:val="hybridMultilevel"/>
    <w:tmpl w:val="414EB0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4885"/>
    <w:multiLevelType w:val="hybridMultilevel"/>
    <w:tmpl w:val="D5104A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89"/>
    <w:rsid w:val="001828E2"/>
    <w:rsid w:val="00533027"/>
    <w:rsid w:val="006D1873"/>
    <w:rsid w:val="00750DC6"/>
    <w:rsid w:val="00757620"/>
    <w:rsid w:val="00965E5C"/>
    <w:rsid w:val="0099196B"/>
    <w:rsid w:val="009E7548"/>
    <w:rsid w:val="00AC6485"/>
    <w:rsid w:val="00BA079B"/>
    <w:rsid w:val="00CA545E"/>
    <w:rsid w:val="00D10F75"/>
    <w:rsid w:val="00E1309B"/>
    <w:rsid w:val="00E53DB7"/>
    <w:rsid w:val="00ED227A"/>
    <w:rsid w:val="00EE3C29"/>
    <w:rsid w:val="00EE6589"/>
    <w:rsid w:val="00F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82EA"/>
  <w15:docId w15:val="{60FCA643-F395-4678-B48F-F9F0492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5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C6"/>
  </w:style>
  <w:style w:type="paragraph" w:styleId="Footer">
    <w:name w:val="footer"/>
    <w:basedOn w:val="Normal"/>
    <w:link w:val="FooterChar"/>
    <w:uiPriority w:val="99"/>
    <w:unhideWhenUsed/>
    <w:rsid w:val="0075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C6"/>
  </w:style>
  <w:style w:type="paragraph" w:styleId="BalloonText">
    <w:name w:val="Balloon Text"/>
    <w:basedOn w:val="Normal"/>
    <w:link w:val="BalloonTextChar"/>
    <w:uiPriority w:val="99"/>
    <w:semiHidden/>
    <w:unhideWhenUsed/>
    <w:rsid w:val="0053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Interact</dc:creator>
  <cp:lastModifiedBy>JUNYA THREERACH</cp:lastModifiedBy>
  <cp:revision>2</cp:revision>
  <cp:lastPrinted>2018-11-24T07:53:00Z</cp:lastPrinted>
  <dcterms:created xsi:type="dcterms:W3CDTF">2021-09-30T10:17:00Z</dcterms:created>
  <dcterms:modified xsi:type="dcterms:W3CDTF">2021-09-30T10:17:00Z</dcterms:modified>
</cp:coreProperties>
</file>